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rPr>
          <w:rFonts w:hint="eastAsia"/>
          <w:b/>
          <w:bCs/>
          <w:spacing w:val="0"/>
          <w:sz w:val="36"/>
          <w:szCs w:val="36"/>
          <w:lang w:eastAsia="zh-CN"/>
        </w:rPr>
      </w:pPr>
      <w:r>
        <w:rPr>
          <w:rFonts w:hint="eastAsia"/>
          <w:b/>
          <w:bCs/>
          <w:spacing w:val="0"/>
          <w:sz w:val="36"/>
          <w:szCs w:val="36"/>
          <w:lang w:eastAsia="zh-CN"/>
        </w:rPr>
        <w:t>广西现代职业技术学院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spacing w:val="0"/>
          <w:sz w:val="36"/>
          <w:szCs w:val="36"/>
          <w:lang w:eastAsia="zh-CN"/>
        </w:rPr>
      </w:pPr>
      <w:r>
        <w:rPr>
          <w:rFonts w:hint="eastAsia"/>
          <w:b/>
          <w:bCs/>
          <w:spacing w:val="0"/>
          <w:sz w:val="36"/>
          <w:szCs w:val="36"/>
          <w:lang w:eastAsia="zh-CN"/>
        </w:rPr>
        <w:t>体育课程考核及成绩评定</w:t>
      </w:r>
      <w:r>
        <w:rPr>
          <w:rFonts w:hint="eastAsia" w:ascii="宋体" w:hAnsi="宋体" w:eastAsia="宋体" w:cs="宋体"/>
          <w:b/>
          <w:bCs/>
          <w:i w:val="0"/>
          <w:caps w:val="0"/>
          <w:color w:val="111111"/>
          <w:spacing w:val="0"/>
          <w:sz w:val="36"/>
          <w:szCs w:val="36"/>
          <w:shd w:val="clear" w:fill="FFFFFF"/>
        </w:rPr>
        <w:t>暂行</w:t>
      </w:r>
      <w:r>
        <w:rPr>
          <w:rFonts w:hint="eastAsia"/>
          <w:b/>
          <w:bCs/>
          <w:spacing w:val="0"/>
          <w:sz w:val="36"/>
          <w:szCs w:val="36"/>
          <w:lang w:eastAsia="zh-CN"/>
        </w:rPr>
        <w:t>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rPr>
          <w:rFonts w:hint="eastAsia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76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体育课是大学生以身体练习为主要手段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通过合理的体育教育和科学的体育锻炼过程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达到增强体质、增进健康和提高体育素养为主要目标的公共必修课程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是学校课程体系的重要组成部分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。根据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教育部颁发的《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全日制普通高等学校学生学籍管理办法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》、《全国普通高等学校体育课程教学指导纲要》、《国家学生体质健康标准》和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我院《学生管理规定》中学籍管理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的有关精神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结合我校体育课的实际情况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特制定本暂行办法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 xml:space="preserve"> 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课程设置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left"/>
        <w:textAlignment w:val="auto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kern w:val="0"/>
          <w:sz w:val="30"/>
          <w:szCs w:val="30"/>
        </w:rPr>
        <w:t>一、二年级开设体育</w:t>
      </w:r>
      <w:r>
        <w:rPr>
          <w:rFonts w:hint="eastAsia" w:ascii="仿宋" w:hAnsi="仿宋" w:eastAsia="仿宋" w:cs="仿宋"/>
          <w:sz w:val="30"/>
          <w:szCs w:val="30"/>
        </w:rPr>
        <w:t>必修课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个学期共计1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0"/>
          <w:szCs w:val="30"/>
        </w:rPr>
        <w:t>4学时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修满规定学分、达到基本要求是学生毕业的必要条件之一。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 w:firstLine="56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一年级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第一学期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为基础体育课，一年级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第二学期、二年级第一学期为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选项体育课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 w:firstLine="56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3.保健体育课，专为</w:t>
      </w:r>
      <w:r>
        <w:rPr>
          <w:rFonts w:hint="eastAsia" w:ascii="仿宋" w:hAnsi="仿宋" w:eastAsia="仿宋" w:cs="仿宋"/>
          <w:sz w:val="30"/>
          <w:szCs w:val="30"/>
        </w:rPr>
        <w:t>身体异常和病、残、弱及个别高龄等特殊群体的学生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二、组织与实施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118" w:rightChars="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0"/>
          <w:szCs w:val="30"/>
        </w:rPr>
        <w:t>学生必须认真上好体育课。学生毕业时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三个学期</w:t>
      </w:r>
      <w:r>
        <w:rPr>
          <w:rFonts w:hint="eastAsia" w:ascii="仿宋" w:hAnsi="仿宋" w:eastAsia="仿宋" w:cs="仿宋"/>
          <w:sz w:val="30"/>
          <w:szCs w:val="30"/>
        </w:rPr>
        <w:t>体育课成绩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均</w:t>
      </w:r>
      <w:r>
        <w:rPr>
          <w:rFonts w:hint="eastAsia" w:ascii="仿宋" w:hAnsi="仿宋" w:eastAsia="仿宋" w:cs="仿宋"/>
          <w:sz w:val="30"/>
          <w:szCs w:val="30"/>
        </w:rPr>
        <w:t>达到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60</w:t>
      </w:r>
      <w:r>
        <w:rPr>
          <w:rFonts w:hint="eastAsia" w:ascii="仿宋" w:hAnsi="仿宋" w:eastAsia="仿宋" w:cs="仿宋"/>
          <w:sz w:val="30"/>
          <w:szCs w:val="30"/>
        </w:rPr>
        <w:t>分为及格，准予毕业。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学生学期</w:t>
      </w:r>
      <w:r>
        <w:rPr>
          <w:rFonts w:hint="eastAsia" w:ascii="仿宋" w:hAnsi="仿宋" w:eastAsia="仿宋" w:cs="仿宋"/>
          <w:sz w:val="30"/>
          <w:szCs w:val="30"/>
        </w:rPr>
        <w:t>体育课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考核</w:t>
      </w:r>
      <w:r>
        <w:rPr>
          <w:rFonts w:hint="eastAsia" w:ascii="仿宋" w:hAnsi="仿宋" w:eastAsia="仿宋" w:cs="仿宋"/>
          <w:sz w:val="30"/>
          <w:szCs w:val="30"/>
        </w:rPr>
        <w:t>成绩不及格者，在下一学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期</w:t>
      </w:r>
      <w:r>
        <w:rPr>
          <w:rFonts w:hint="eastAsia" w:ascii="仿宋" w:hAnsi="仿宋" w:eastAsia="仿宋" w:cs="仿宋"/>
          <w:sz w:val="30"/>
          <w:szCs w:val="30"/>
        </w:rPr>
        <w:t>给予一次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补</w:t>
      </w:r>
      <w:r>
        <w:rPr>
          <w:rFonts w:hint="eastAsia" w:ascii="仿宋" w:hAnsi="仿宋" w:eastAsia="仿宋" w:cs="仿宋"/>
          <w:sz w:val="30"/>
          <w:szCs w:val="30"/>
        </w:rPr>
        <w:t>考机会，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补</w:t>
      </w:r>
      <w:r>
        <w:rPr>
          <w:rFonts w:hint="eastAsia" w:ascii="仿宋" w:hAnsi="仿宋" w:eastAsia="仿宋" w:cs="仿宋"/>
          <w:sz w:val="30"/>
          <w:szCs w:val="30"/>
        </w:rPr>
        <w:t>考后仍不及格，则该学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期</w:t>
      </w:r>
      <w:r>
        <w:rPr>
          <w:rFonts w:hint="eastAsia" w:ascii="仿宋" w:hAnsi="仿宋" w:eastAsia="仿宋" w:cs="仿宋"/>
          <w:sz w:val="30"/>
          <w:szCs w:val="30"/>
        </w:rPr>
        <w:t>成绩评定不及格。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体育课成绩不及格者，须跟随低年级班级重修。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重修后仍</w:t>
      </w:r>
      <w:r>
        <w:rPr>
          <w:rFonts w:hint="eastAsia" w:ascii="仿宋" w:hAnsi="仿宋" w:eastAsia="仿宋" w:cs="仿宋"/>
          <w:sz w:val="30"/>
          <w:szCs w:val="30"/>
        </w:rPr>
        <w:t>不及格，按学生学籍管理条例规定，不准毕业，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结业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处理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76" w:firstLine="56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学生上体育课时</w:t>
      </w:r>
      <w:r>
        <w:rPr>
          <w:rFonts w:hint="eastAsia" w:ascii="仿宋" w:hAnsi="仿宋" w:eastAsia="仿宋" w:cs="仿宋"/>
          <w:sz w:val="30"/>
          <w:szCs w:val="30"/>
        </w:rPr>
        <w:t>有病、事假必须有书面请假，经同意方可。否则，旷课一次扣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分，迟到一次扣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分、早退一次扣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分。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全学期旷课达８学时及以上或缺课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包括病、事假）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次数累计达三分之一及以上者，不得参加考试，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其成绩以零分记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30"/>
          <w:szCs w:val="30"/>
          <w:shd w:val="clear" w:fill="FFFFFF"/>
        </w:rPr>
        <w:t>须重修。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76" w:firstLine="56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体育课考试作弊，一律按学校规定处理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补考成绩一律以“及格”或“不及格”登记。学生未参加考核无故旷考和作弊的课程应分别加盖“缺考”、“旷考”或“作弊”的字样。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76" w:firstLine="560"/>
        <w:textAlignment w:val="auto"/>
        <w:rPr>
          <w:rFonts w:hint="eastAsia" w:ascii="仿宋" w:hAnsi="仿宋" w:eastAsia="仿宋" w:cs="仿宋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身体异常和病、残、弱及个别高龄等特殊群体的学生，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可申请参加保健体育课的学习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具体手续为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个人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提出</w:t>
      </w:r>
      <w:r>
        <w:rPr>
          <w:rFonts w:hint="eastAsia" w:ascii="仿宋" w:hAnsi="仿宋" w:eastAsia="仿宋" w:cs="仿宋"/>
          <w:sz w:val="30"/>
          <w:szCs w:val="30"/>
        </w:rPr>
        <w:t>申请，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凭县级以上医院证明并经学校医院核实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教科处、</w:t>
      </w:r>
      <w:r>
        <w:rPr>
          <w:rFonts w:hint="eastAsia" w:ascii="仿宋" w:hAnsi="仿宋" w:eastAsia="仿宋" w:cs="仿宋"/>
          <w:sz w:val="30"/>
          <w:szCs w:val="30"/>
        </w:rPr>
        <w:t>体育部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审批同意</w:t>
      </w:r>
      <w:r>
        <w:rPr>
          <w:rFonts w:hint="eastAsia" w:ascii="仿宋" w:hAnsi="仿宋" w:eastAsia="仿宋" w:cs="仿宋"/>
          <w:sz w:val="30"/>
          <w:szCs w:val="30"/>
        </w:rPr>
        <w:t>，给予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全部或</w:t>
      </w:r>
      <w:r>
        <w:rPr>
          <w:rFonts w:hint="eastAsia" w:ascii="仿宋" w:hAnsi="仿宋" w:eastAsia="仿宋" w:cs="仿宋"/>
          <w:sz w:val="30"/>
          <w:szCs w:val="30"/>
        </w:rPr>
        <w:t>部分项目免测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pacing w:val="0"/>
          <w:sz w:val="30"/>
          <w:szCs w:val="30"/>
        </w:rPr>
        <w:t>有严重缺陷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0"/>
          <w:szCs w:val="30"/>
        </w:rPr>
        <w:t>特指残疾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0"/>
          <w:sz w:val="30"/>
          <w:szCs w:val="30"/>
        </w:rPr>
        <w:t>或因健康原因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0"/>
          <w:szCs w:val="30"/>
        </w:rPr>
        <w:t>特指心血管疾病等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不能修体育课者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个人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提出</w:t>
      </w:r>
      <w:r>
        <w:rPr>
          <w:rFonts w:hint="eastAsia" w:ascii="仿宋" w:hAnsi="仿宋" w:eastAsia="仿宋" w:cs="仿宋"/>
          <w:sz w:val="30"/>
          <w:szCs w:val="30"/>
        </w:rPr>
        <w:t>申请，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凭县级以上医院证明并经学校医院核实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教科处、</w:t>
      </w:r>
      <w:r>
        <w:rPr>
          <w:rFonts w:hint="eastAsia" w:ascii="仿宋" w:hAnsi="仿宋" w:eastAsia="仿宋" w:cs="仿宋"/>
          <w:sz w:val="30"/>
          <w:szCs w:val="30"/>
        </w:rPr>
        <w:t>体育部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审批同意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可申请免修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</w:rPr>
        <w:t>该生的体育课成绩按60分计算</w:t>
      </w:r>
      <w:r>
        <w:rPr>
          <w:rFonts w:hint="eastAsia" w:ascii="仿宋" w:hAnsi="仿宋" w:eastAsia="仿宋" w:cs="仿宋"/>
          <w:spacing w:val="0"/>
          <w:sz w:val="30"/>
          <w:szCs w:val="30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7.一、二、三年级</w:t>
      </w:r>
      <w:r>
        <w:rPr>
          <w:rFonts w:hint="eastAsia" w:ascii="仿宋" w:hAnsi="仿宋" w:eastAsia="仿宋" w:cs="仿宋"/>
          <w:sz w:val="30"/>
          <w:szCs w:val="30"/>
        </w:rPr>
        <w:t>学生每学年必须统一参加体育部组织的《大学生体质健康标准》测试，学生毕业时《大学生体质健康标准》成绩达到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60</w:t>
      </w:r>
      <w:r>
        <w:rPr>
          <w:rFonts w:hint="eastAsia" w:ascii="仿宋" w:hAnsi="仿宋" w:eastAsia="仿宋" w:cs="仿宋"/>
          <w:sz w:val="30"/>
          <w:szCs w:val="30"/>
        </w:rPr>
        <w:t>分为及格，准予毕业；否则不能毕业，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结业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color w:val="0000FF"/>
          <w:sz w:val="21"/>
          <w:szCs w:val="21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 xml:space="preserve">    8.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</w:rPr>
        <w:t>参加体育运动项目集训和比赛的校代表队员，对考试、考查的课程原则上不得免考。如集训和比赛确与考核(查)时间冲突，考查课程可依据平时成绩进行评分；考试课程可作缓考处理，并在下学期开学初补考。</w:t>
      </w:r>
      <w:r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</w:rPr>
        <w:t>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sz w:val="30"/>
          <w:szCs w:val="30"/>
        </w:rPr>
      </w:pP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 xml:space="preserve">    9.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体育成绩达不到</w:t>
      </w:r>
      <w:bookmarkStart w:id="0" w:name="_GoBack"/>
      <w:r>
        <w:rPr>
          <w:rFonts w:hint="eastAsia" w:ascii="仿宋" w:hAnsi="仿宋" w:eastAsia="仿宋" w:cs="仿宋"/>
          <w:color w:val="auto"/>
          <w:spacing w:val="0"/>
          <w:sz w:val="30"/>
          <w:szCs w:val="30"/>
        </w:rPr>
        <w:t>75</w:t>
      </w:r>
      <w:bookmarkEnd w:id="0"/>
      <w:r>
        <w:rPr>
          <w:rFonts w:hint="eastAsia" w:ascii="仿宋" w:hAnsi="仿宋" w:eastAsia="仿宋" w:cs="仿宋"/>
          <w:spacing w:val="0"/>
          <w:sz w:val="30"/>
          <w:szCs w:val="30"/>
        </w:rPr>
        <w:t xml:space="preserve">分者不能评为“三好学生”。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三、体育课程考核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1．体育课是高等院校学生一门必修课，属于考试课程，每学期必须进行考核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2．体育课考核评定范围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（1）体育课成绩——考核项目的“达标”和“技评”。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（2）学习态度——出勤和课堂表现。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（3）身体素质。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（4）理论成绩。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四、体育课成绩评定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开设体育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课的</w:t>
      </w:r>
      <w:r>
        <w:rPr>
          <w:rFonts w:hint="eastAsia" w:ascii="仿宋" w:hAnsi="仿宋" w:eastAsia="仿宋" w:cs="仿宋"/>
          <w:sz w:val="30"/>
          <w:szCs w:val="30"/>
        </w:rPr>
        <w:t>一、二年级学生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）专项运动技术、技能及素质占总成绩的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60%</w:t>
      </w:r>
      <w:r>
        <w:rPr>
          <w:rFonts w:hint="eastAsia" w:ascii="仿宋" w:hAnsi="仿宋" w:eastAsia="仿宋" w:cs="仿宋"/>
          <w:sz w:val="30"/>
          <w:szCs w:val="30"/>
        </w:rPr>
        <w:t>，按各项评分标准进行测评；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）体育理论占总成绩的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10%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）体育课堂表现占总成绩的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30%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118" w:rightChars="56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三年级学生参加《国家学生体质健康标准》测试，</w:t>
      </w:r>
      <w:r>
        <w:rPr>
          <w:rFonts w:hint="eastAsia" w:ascii="仿宋" w:hAnsi="仿宋" w:eastAsia="仿宋" w:cs="仿宋"/>
          <w:sz w:val="30"/>
          <w:szCs w:val="30"/>
        </w:rPr>
        <w:t>成绩按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《国家学生体质健康标准》</w:t>
      </w:r>
      <w:r>
        <w:rPr>
          <w:rFonts w:hint="eastAsia" w:ascii="仿宋" w:hAnsi="仿宋" w:eastAsia="仿宋" w:cs="仿宋"/>
          <w:sz w:val="30"/>
          <w:szCs w:val="30"/>
        </w:rPr>
        <w:t>评分表评定。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体育课考核加减分条件及标准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全学期体育课满勤的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总成绩</w:t>
      </w:r>
      <w:r>
        <w:rPr>
          <w:rFonts w:hint="eastAsia" w:ascii="仿宋" w:hAnsi="仿宋" w:eastAsia="仿宋" w:cs="仿宋"/>
          <w:sz w:val="30"/>
          <w:szCs w:val="30"/>
        </w:rPr>
        <w:t>加5分。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（2）参加院（系）体育代表队，表现好的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总成绩加</w:t>
      </w:r>
      <w:r>
        <w:rPr>
          <w:rFonts w:hint="eastAsia" w:ascii="仿宋" w:hAnsi="仿宋" w:eastAsia="仿宋" w:cs="仿宋"/>
          <w:sz w:val="30"/>
          <w:szCs w:val="30"/>
        </w:rPr>
        <w:t>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（3）参加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自治</w:t>
      </w:r>
      <w:r>
        <w:rPr>
          <w:rFonts w:hint="eastAsia" w:ascii="仿宋" w:hAnsi="仿宋" w:eastAsia="仿宋" w:cs="仿宋"/>
          <w:sz w:val="30"/>
          <w:szCs w:val="30"/>
        </w:rPr>
        <w:t>区、市级体育比赛取得前6名，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总成绩</w:t>
      </w:r>
      <w:r>
        <w:rPr>
          <w:rFonts w:hint="eastAsia" w:ascii="仿宋" w:hAnsi="仿宋" w:eastAsia="仿宋" w:cs="仿宋"/>
          <w:sz w:val="30"/>
          <w:szCs w:val="30"/>
        </w:rPr>
        <w:t>可加5到15分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参加校级体育比赛取得前3名者，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总成绩</w:t>
      </w:r>
      <w:r>
        <w:rPr>
          <w:rFonts w:hint="eastAsia" w:ascii="仿宋" w:hAnsi="仿宋" w:eastAsia="仿宋" w:cs="仿宋"/>
          <w:sz w:val="30"/>
          <w:szCs w:val="30"/>
        </w:rPr>
        <w:t>可加5到1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color w:val="0000FF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（4）体育课迟到一次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，总成绩</w:t>
      </w:r>
      <w:r>
        <w:rPr>
          <w:rFonts w:hint="eastAsia" w:ascii="仿宋" w:hAnsi="仿宋" w:eastAsia="仿宋" w:cs="仿宋"/>
          <w:sz w:val="30"/>
          <w:szCs w:val="30"/>
        </w:rPr>
        <w:t>扣1分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早退一次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，总成绩</w:t>
      </w:r>
      <w:r>
        <w:rPr>
          <w:rFonts w:hint="eastAsia" w:ascii="仿宋" w:hAnsi="仿宋" w:eastAsia="仿宋" w:cs="仿宋"/>
          <w:sz w:val="30"/>
          <w:szCs w:val="30"/>
        </w:rPr>
        <w:t>扣2分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旷课一次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，总成绩</w:t>
      </w:r>
      <w:r>
        <w:rPr>
          <w:rFonts w:hint="eastAsia" w:ascii="仿宋" w:hAnsi="仿宋" w:eastAsia="仿宋" w:cs="仿宋"/>
          <w:sz w:val="30"/>
          <w:szCs w:val="30"/>
        </w:rPr>
        <w:t>扣5分。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rPr>
          <w:rFonts w:hint="eastAsia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190C"/>
    <w:multiLevelType w:val="singleLevel"/>
    <w:tmpl w:val="5915190C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915191C"/>
    <w:multiLevelType w:val="singleLevel"/>
    <w:tmpl w:val="5915191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E2B9D"/>
    <w:rsid w:val="106E2B9D"/>
    <w:rsid w:val="13F9566D"/>
    <w:rsid w:val="1B567D03"/>
    <w:rsid w:val="28615CF7"/>
    <w:rsid w:val="312556A4"/>
    <w:rsid w:val="37922B8F"/>
    <w:rsid w:val="3DFD26B4"/>
    <w:rsid w:val="435769F9"/>
    <w:rsid w:val="58D036E1"/>
    <w:rsid w:val="6F3563D3"/>
    <w:rsid w:val="769B0F89"/>
    <w:rsid w:val="77C24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2017-05-03T00:35:00Z</dcterms:created>
  <dc:creator>Administrator</dc:creator>
  <cp:lastModifiedBy>Administrator</cp:lastModifiedBy>
  <dcterms:modified xsi:type="dcterms:W3CDTF">2017-10-26T01:07:27Z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